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DE" w:rsidRPr="00582F94" w:rsidRDefault="00582F94" w:rsidP="00582F9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Praat</w:t>
      </w:r>
      <w:proofErr w:type="spellEnd"/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Интерфейс программы сложен и состоит из двух окон.</w:t>
      </w:r>
      <w:r w:rsidR="00582F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Главное окно программы содержит главное меню и все функциональные кнопки.</w:t>
      </w:r>
    </w:p>
    <w:p w:rsidR="00614DDE" w:rsidRDefault="00614DDE" w:rsidP="00614DD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64835" cy="5421086"/>
            <wp:effectExtent l="19050" t="0" r="231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883" cy="5423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Вспомогательное окно программы используется для графического отображения звука и работы с ним.</w:t>
      </w:r>
    </w:p>
    <w:p w:rsidR="00614DDE" w:rsidRDefault="00614DDE" w:rsidP="00614D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22599" cy="6346372"/>
            <wp:effectExtent l="19050" t="0" r="0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938" cy="6346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Default="00582F94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возможности программного продукта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Praat</w:t>
      </w:r>
      <w:proofErr w:type="spellEnd"/>
      <w:r w:rsidRPr="00582F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точки зрения анализа звучащей речи.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Praat</w:t>
      </w:r>
      <w:proofErr w:type="spellEnd"/>
      <w:r w:rsidRPr="00A354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позволяет пользователю работать как со звуковыми файлами, так и с записями собственного голоса.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Любой только что загруженный файл или новая запись добавляются в список на главном окне программы. Если выделить любой объект из списка, то появятся кнопки, отображающие все возможные действия применимые к нему. </w:t>
      </w:r>
    </w:p>
    <w:p w:rsidR="00614DDE" w:rsidRDefault="00614DDE" w:rsidP="00614D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37785" cy="7249795"/>
            <wp:effectExtent l="19050" t="0" r="5715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785" cy="724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точки зрения анализа звучащей речи лингвисту полезна кнопка «</w:t>
      </w:r>
      <w:r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CB04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Pr="00CB04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Edit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04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ее нажатии, появится новое окно, содержащее визуализации звука. Программа может представить звук как спектрограмму, графическое отображение формы волны, диаграмму изменения частоты тона, диаграмму интенсивности, длительности и формантной составляющей.  Для примера в программу будет загружен звук, содержащийся в *.</w:t>
      </w:r>
      <w:r>
        <w:rPr>
          <w:rFonts w:ascii="Times New Roman" w:hAnsi="Times New Roman" w:cs="Times New Roman"/>
          <w:sz w:val="24"/>
          <w:szCs w:val="24"/>
          <w:lang w:val="en-US"/>
        </w:rPr>
        <w:t>wav</w:t>
      </w:r>
      <w:r w:rsidRPr="00653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файле: это слово «</w:t>
      </w:r>
      <w:r>
        <w:rPr>
          <w:rFonts w:ascii="Times New Roman" w:hAnsi="Times New Roman" w:cs="Times New Roman"/>
          <w:sz w:val="24"/>
          <w:szCs w:val="24"/>
          <w:lang w:val="en-US"/>
        </w:rPr>
        <w:t>forecast</w:t>
      </w:r>
      <w:r>
        <w:rPr>
          <w:rFonts w:ascii="Times New Roman" w:hAnsi="Times New Roman" w:cs="Times New Roman"/>
          <w:sz w:val="24"/>
          <w:szCs w:val="24"/>
        </w:rPr>
        <w:t xml:space="preserve">», произнесенное диктором с английского канала </w:t>
      </w:r>
      <w:r>
        <w:rPr>
          <w:rFonts w:ascii="Times New Roman" w:hAnsi="Times New Roman" w:cs="Times New Roman"/>
          <w:sz w:val="24"/>
          <w:szCs w:val="24"/>
          <w:lang w:val="en-US"/>
        </w:rPr>
        <w:t>BBC</w:t>
      </w:r>
      <w:r w:rsidRPr="006539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Ниже отображены результаты визуализаций. 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отображает все визуализации в одном окне. Пользователь может включать и выключать отображение визуализаций, проставляя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убирая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галочки в пунктах меню, соответствующих визуализациям. В данном примере включены все пункты. 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Черный цвет: графическое отображение формы волны.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пульсации (сегменты с резко возрастающей </w:t>
      </w:r>
      <w:r w:rsidR="00582F94">
        <w:rPr>
          <w:rFonts w:ascii="Times New Roman" w:hAnsi="Times New Roman" w:cs="Times New Roman"/>
          <w:sz w:val="24"/>
          <w:szCs w:val="24"/>
        </w:rPr>
        <w:t>интенсивностью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Серый</w:t>
      </w:r>
      <w:proofErr w:type="gramEnd"/>
      <w:r>
        <w:rPr>
          <w:rFonts w:ascii="Times New Roman" w:hAnsi="Times New Roman" w:cs="Times New Roman"/>
          <w:sz w:val="24"/>
          <w:szCs w:val="24"/>
        </w:rPr>
        <w:t>: спектрограмма.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Красный: формантная составляющая.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>
        <w:rPr>
          <w:rFonts w:ascii="Times New Roman" w:hAnsi="Times New Roman" w:cs="Times New Roman"/>
          <w:sz w:val="24"/>
          <w:szCs w:val="24"/>
        </w:rPr>
        <w:t>: изменение частоты основного тона.</w:t>
      </w:r>
    </w:p>
    <w:p w:rsidR="00614DDE" w:rsidRPr="00EF676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Желтый</w:t>
      </w:r>
      <w:proofErr w:type="gramEnd"/>
      <w:r>
        <w:rPr>
          <w:rFonts w:ascii="Times New Roman" w:hAnsi="Times New Roman" w:cs="Times New Roman"/>
          <w:sz w:val="24"/>
          <w:szCs w:val="24"/>
        </w:rPr>
        <w:t>: интенсивность.</w:t>
      </w:r>
    </w:p>
    <w:p w:rsidR="00614DDE" w:rsidRDefault="00614DDE" w:rsidP="00614D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4130499"/>
            <wp:effectExtent l="19050" t="0" r="317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0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Pr="0075025A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загрузки больших звуковых файлов необходимо воспользоваться пунктом меню 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614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14DDE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614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long</w:t>
      </w:r>
      <w:r w:rsidRPr="00614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sound</w:t>
      </w:r>
      <w:r w:rsidRPr="00614D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614D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Данное действие позволит программе хранить временные файлы на жестком диске.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Предусмотрена в программе и возможность создания панели, где можно прописать транскрипцию под или над соответствующими секторами визуализаций. Какой либо системы для удобного поиска и записи фонетических знаков не обнаружено.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добавления панели необходимо нажать кнопку «</w:t>
      </w:r>
      <w:r>
        <w:rPr>
          <w:rFonts w:ascii="Times New Roman" w:hAnsi="Times New Roman" w:cs="Times New Roman"/>
          <w:sz w:val="24"/>
          <w:szCs w:val="24"/>
          <w:lang w:val="en-US"/>
        </w:rPr>
        <w:t>Annotate</w:t>
      </w:r>
      <w:r>
        <w:rPr>
          <w:rFonts w:ascii="Times New Roman" w:hAnsi="Times New Roman" w:cs="Times New Roman"/>
          <w:sz w:val="24"/>
          <w:szCs w:val="24"/>
        </w:rPr>
        <w:t xml:space="preserve">», после выделения звука в списке загруженных объектов. В появившемся окне в первом поле прописываем название панели и жмем кнопку «ОК». 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05400" cy="1567815"/>
            <wp:effectExtent l="19050" t="0" r="0" b="0"/>
            <wp:docPr id="3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56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Pr="00F80A68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главном окне появится еще один объект с именем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TextGridX</w:t>
      </w:r>
      <w:proofErr w:type="spellEnd"/>
      <w:r>
        <w:rPr>
          <w:rFonts w:ascii="Times New Roman" w:hAnsi="Times New Roman" w:cs="Times New Roman"/>
          <w:sz w:val="24"/>
          <w:szCs w:val="24"/>
        </w:rPr>
        <w:t>»,где Х – порядковый номер. Далее пользователю необходимо выделить сразу два объекта из списка на главном окне: звук и соответствующий ему 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TextGridX</w:t>
      </w:r>
      <w:proofErr w:type="spellEnd"/>
      <w:r>
        <w:rPr>
          <w:rFonts w:ascii="Times New Roman" w:hAnsi="Times New Roman" w:cs="Times New Roman"/>
          <w:sz w:val="24"/>
          <w:szCs w:val="24"/>
        </w:rPr>
        <w:t>». Затем нажать кнопку «</w:t>
      </w:r>
      <w:r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F80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F80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Edit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14DDE" w:rsidRPr="00D55CBD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используется раздел меню </w:t>
      </w:r>
      <w:r>
        <w:rPr>
          <w:rFonts w:ascii="Times New Roman" w:hAnsi="Times New Roman" w:cs="Times New Roman"/>
          <w:sz w:val="24"/>
          <w:szCs w:val="24"/>
          <w:lang w:val="en-US"/>
        </w:rPr>
        <w:t>Boundary</w:t>
      </w:r>
      <w:r w:rsidRPr="00F80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новом окне</w:t>
      </w:r>
      <w:r w:rsidRPr="00D55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деления панели на интервалы. Пользователь выделяет мышью часть диаграммы и нажимает пункт меню </w:t>
      </w:r>
      <w:r>
        <w:rPr>
          <w:rFonts w:ascii="Times New Roman" w:hAnsi="Times New Roman" w:cs="Times New Roman"/>
          <w:sz w:val="24"/>
          <w:szCs w:val="24"/>
          <w:lang w:val="en-US"/>
        </w:rPr>
        <w:t>Boundary</w:t>
      </w:r>
      <w:r w:rsidRPr="00D55CBD">
        <w:rPr>
          <w:rFonts w:ascii="Times New Roman" w:hAnsi="Times New Roman" w:cs="Times New Roman"/>
          <w:sz w:val="24"/>
          <w:szCs w:val="24"/>
        </w:rPr>
        <w:t xml:space="preserve"> -&gt; </w:t>
      </w:r>
      <w:r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Pr="00D55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D55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selected</w:t>
      </w:r>
      <w:r w:rsidRPr="00D55C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tier</w:t>
      </w:r>
      <w:r>
        <w:rPr>
          <w:rFonts w:ascii="Times New Roman" w:hAnsi="Times New Roman" w:cs="Times New Roman"/>
          <w:sz w:val="24"/>
          <w:szCs w:val="24"/>
        </w:rPr>
        <w:t>, чтобы создать границу интервала. Далее, выделяя мышью разные интервалы, пользователь может вводить фонетические символы в них.</w:t>
      </w:r>
    </w:p>
    <w:p w:rsidR="00614DDE" w:rsidRDefault="00614DDE" w:rsidP="00614D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4469574"/>
            <wp:effectExtent l="19050" t="0" r="3175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DDE" w:rsidRDefault="00614DDE" w:rsidP="00614D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программа может производить простейшие виды редактирования: вырезание, копирование и вставка отрезков звука, которые вызываются соответствующими пунктами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главного меню </w:t>
      </w:r>
      <w:r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57FA">
        <w:rPr>
          <w:rFonts w:ascii="Times New Roman" w:hAnsi="Times New Roman" w:cs="Times New Roman"/>
          <w:sz w:val="24"/>
          <w:szCs w:val="24"/>
        </w:rPr>
        <w:t>&gt;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Cut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Paste</w:t>
      </w:r>
      <w:r>
        <w:rPr>
          <w:rFonts w:ascii="Times New Roman" w:hAnsi="Times New Roman" w:cs="Times New Roman"/>
          <w:sz w:val="24"/>
          <w:szCs w:val="24"/>
        </w:rPr>
        <w:t>. Пользователь может выбрать интервалы на любой из визуализаций.</w:t>
      </w:r>
    </w:p>
    <w:p w:rsidR="00614DDE" w:rsidRDefault="00614DDE" w:rsidP="00614DD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итоги, отметим, что программа обладает </w:t>
      </w:r>
      <w:r w:rsidR="004C752D">
        <w:rPr>
          <w:rFonts w:ascii="Times New Roman" w:hAnsi="Times New Roman" w:cs="Times New Roman"/>
          <w:sz w:val="24"/>
          <w:szCs w:val="24"/>
        </w:rPr>
        <w:t>достаточными возможностями</w:t>
      </w:r>
      <w:r>
        <w:rPr>
          <w:rFonts w:ascii="Times New Roman" w:hAnsi="Times New Roman" w:cs="Times New Roman"/>
          <w:sz w:val="24"/>
          <w:szCs w:val="24"/>
        </w:rPr>
        <w:t>, полезными для лингвиста</w:t>
      </w:r>
      <w:r w:rsidR="004C752D">
        <w:rPr>
          <w:rFonts w:ascii="Times New Roman" w:hAnsi="Times New Roman" w:cs="Times New Roman"/>
          <w:sz w:val="24"/>
          <w:szCs w:val="24"/>
        </w:rPr>
        <w:t xml:space="preserve"> в плане анализа звучащей речи. Единственным недостатком является отсутствие таблицы фонетических символов. </w:t>
      </w:r>
      <w:r>
        <w:rPr>
          <w:rFonts w:ascii="Times New Roman" w:hAnsi="Times New Roman" w:cs="Times New Roman"/>
          <w:sz w:val="24"/>
          <w:szCs w:val="24"/>
        </w:rPr>
        <w:t>Каких либо ошибок расчетов или несовместимостей с файлами не обнаружено.</w:t>
      </w:r>
    </w:p>
    <w:p w:rsidR="0084561B" w:rsidRDefault="0084561B"/>
    <w:sectPr w:rsidR="0084561B" w:rsidSect="001E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614DDE"/>
    <w:rsid w:val="001E490E"/>
    <w:rsid w:val="004C752D"/>
    <w:rsid w:val="00582F94"/>
    <w:rsid w:val="00614DDE"/>
    <w:rsid w:val="0084561B"/>
    <w:rsid w:val="00FB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500</Words>
  <Characters>2854</Characters>
  <Application>Microsoft Office Word</Application>
  <DocSecurity>0</DocSecurity>
  <Lines>23</Lines>
  <Paragraphs>6</Paragraphs>
  <ScaleCrop>false</ScaleCrop>
  <Company>Grizli777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Nemesis</dc:creator>
  <cp:keywords/>
  <dc:description/>
  <cp:lastModifiedBy>Nemesis</cp:lastModifiedBy>
  <cp:revision>5</cp:revision>
  <dcterms:created xsi:type="dcterms:W3CDTF">2012-06-27T12:16:00Z</dcterms:created>
  <dcterms:modified xsi:type="dcterms:W3CDTF">2012-06-27T12:40:00Z</dcterms:modified>
</cp:coreProperties>
</file>